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89" w:rsidRDefault="00B01D89" w:rsidP="00B01D89">
      <w:pPr>
        <w:widowControl/>
        <w:spacing w:line="600" w:lineRule="atLeast"/>
        <w:jc w:val="center"/>
        <w:rPr>
          <w:rFonts w:ascii="Arial" w:eastAsia="宋体" w:hAnsi="Arial" w:cs="Arial" w:hint="eastAsia"/>
          <w:b/>
          <w:bCs/>
          <w:color w:val="000000"/>
          <w:kern w:val="0"/>
          <w:sz w:val="32"/>
          <w:szCs w:val="32"/>
        </w:rPr>
      </w:pPr>
      <w:r w:rsidRPr="00B01D89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四川阆中彭城古遗址将</w:t>
      </w:r>
      <w:r w:rsidRPr="00B01D89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“</w:t>
      </w:r>
      <w:r w:rsidRPr="00B01D89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试掘</w:t>
      </w:r>
      <w:r w:rsidRPr="00B01D89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”</w:t>
      </w:r>
      <w:r w:rsidRPr="00B01D89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谜底初显</w:t>
      </w:r>
    </w:p>
    <w:p w:rsidR="00B01D89" w:rsidRPr="00B01D89" w:rsidRDefault="00B01D89" w:rsidP="00B01D89">
      <w:pPr>
        <w:widowControl/>
        <w:spacing w:line="600" w:lineRule="atLeast"/>
        <w:jc w:val="center"/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</w:pPr>
    </w:p>
    <w:p w:rsidR="00B01D89" w:rsidRPr="00B01D89" w:rsidRDefault="00B01D89" w:rsidP="00B01D89">
      <w:pPr>
        <w:widowControl/>
        <w:spacing w:line="480" w:lineRule="auto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阆中古城距今已有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2300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多年历史，难道在距古城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10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余公里外，还有一座年代更为久远的城池掩埋于地下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?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多少年来，文物考古工作者一直想揭开这个谜。</w:t>
      </w:r>
    </w:p>
    <w:p w:rsidR="00B01D89" w:rsidRPr="00B01D89" w:rsidRDefault="00B01D89" w:rsidP="00B01D89">
      <w:pPr>
        <w:widowControl/>
        <w:spacing w:line="480" w:lineRule="auto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1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月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19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日，阆中市文管所所长郑勇德向记者透露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: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彭城遗址将于春节后进行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“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试掘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”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，文物部门会根据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“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试掘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”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情况对正式发掘争取立项。届时，遗址之谜有望揭开。</w:t>
      </w:r>
    </w:p>
    <w:p w:rsidR="00B01D89" w:rsidRPr="00B01D89" w:rsidRDefault="00B01D89" w:rsidP="00B01D89">
      <w:pPr>
        <w:widowControl/>
        <w:spacing w:line="480" w:lineRule="auto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B01D89" w:rsidRPr="00B01D89" w:rsidRDefault="00B01D89" w:rsidP="00B01D89">
      <w:pPr>
        <w:widowControl/>
        <w:spacing w:line="480" w:lineRule="auto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地下文明显冰山一角</w:t>
      </w:r>
    </w:p>
    <w:p w:rsidR="00B01D89" w:rsidRPr="00B01D89" w:rsidRDefault="00B01D89" w:rsidP="00B01D89">
      <w:pPr>
        <w:widowControl/>
        <w:spacing w:line="480" w:lineRule="auto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据郑勇德介绍，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1981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年夏天，嘉陵江突发特大洪水，在江边彭城</w:t>
      </w:r>
      <w:proofErr w:type="gramStart"/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坝一块</w:t>
      </w:r>
      <w:proofErr w:type="gramEnd"/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台阶地断层上，</w:t>
      </w:r>
      <w:proofErr w:type="gramStart"/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彭</w:t>
      </w:r>
      <w:proofErr w:type="gramEnd"/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城镇农民捡到一件形同锁扣的青铜器物，将其送到文管部门，从此这件青铜器便被收藏在阆中张飞庙文物库房里。</w:t>
      </w:r>
    </w:p>
    <w:p w:rsidR="00B01D89" w:rsidRPr="00B01D89" w:rsidRDefault="00B01D89" w:rsidP="00B01D89">
      <w:pPr>
        <w:widowControl/>
        <w:spacing w:line="480" w:lineRule="auto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1985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年，四川省考古研究所在彭城坝一带做了调查，因在江边台地断层中发现有汉代陶器残片，故将遗址定位为汉代遗址。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1989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年，国家文物局派人到阆中，经鉴定，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8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年前出土的这件青铜器物为商周时期青铜镂空虎纹</w:t>
      </w:r>
      <w:proofErr w:type="gramStart"/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钺</w:t>
      </w:r>
      <w:proofErr w:type="gramEnd"/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。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1996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年，国家文物局派人到阆中，再次确认了青铜镂空虎纹</w:t>
      </w:r>
      <w:proofErr w:type="gramStart"/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钺</w:t>
      </w:r>
      <w:proofErr w:type="gramEnd"/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的价值和等级。</w:t>
      </w:r>
    </w:p>
    <w:p w:rsidR="00B01D89" w:rsidRPr="00B01D89" w:rsidRDefault="00B01D89" w:rsidP="00B01D89">
      <w:pPr>
        <w:widowControl/>
        <w:spacing w:line="480" w:lineRule="auto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2000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年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5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月，省考古研究所对彭城遗址进一步调查，发现了商周时期文化遗层，从而给虎纹铜</w:t>
      </w:r>
      <w:proofErr w:type="gramStart"/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钺</w:t>
      </w:r>
      <w:proofErr w:type="gramEnd"/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的年代提供了佐证。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2003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年，阆中市文管所请中国社科院考古专家来彭城遗址考察，专家认为该遗址有发掘价值。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2005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年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1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月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11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日，省考古研究所副所长李肇和带领文物工作者现场勘测，决定春节后进行试掘。</w:t>
      </w:r>
      <w:bookmarkStart w:id="0" w:name="_GoBack"/>
      <w:bookmarkEnd w:id="0"/>
    </w:p>
    <w:p w:rsidR="00B01D89" w:rsidRPr="00B01D89" w:rsidRDefault="00B01D89" w:rsidP="00B01D89">
      <w:pPr>
        <w:widowControl/>
        <w:spacing w:line="480" w:lineRule="auto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1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月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19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日上午，记者在张飞庙文物库房中见到了这件青铜镂空虎纹</w:t>
      </w:r>
      <w:proofErr w:type="gramStart"/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钺</w:t>
      </w:r>
      <w:proofErr w:type="gramEnd"/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。测量数据显示，此</w:t>
      </w:r>
      <w:proofErr w:type="gramStart"/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钺</w:t>
      </w:r>
      <w:proofErr w:type="gramEnd"/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刃口与</w:t>
      </w:r>
      <w:proofErr w:type="gramStart"/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柄头间长为</w:t>
      </w:r>
      <w:proofErr w:type="gramEnd"/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18.2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厘米，肩宽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7.8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厘米，刃口两端宽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10.05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厘米。郑勇德介绍说，</w:t>
      </w:r>
      <w:proofErr w:type="gramStart"/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钺</w:t>
      </w:r>
      <w:proofErr w:type="gramEnd"/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本为兵器，但这件器物不是一般的兵器，而是权力阶层使用的礼器，说明商周时期这里有比较讲究的等级制度。地下是否有座城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?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目前还不知。</w:t>
      </w:r>
    </w:p>
    <w:p w:rsidR="00B01D89" w:rsidRPr="00B01D89" w:rsidRDefault="00B01D89" w:rsidP="00B01D89">
      <w:pPr>
        <w:widowControl/>
        <w:spacing w:line="480" w:lineRule="auto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B01D89" w:rsidRPr="00B01D89" w:rsidRDefault="00B01D89" w:rsidP="00B01D89">
      <w:pPr>
        <w:widowControl/>
        <w:spacing w:line="480" w:lineRule="auto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gramStart"/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何人创造</w:t>
      </w:r>
      <w:proofErr w:type="gramEnd"/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了遗址文化</w:t>
      </w:r>
    </w:p>
    <w:p w:rsidR="00B01D89" w:rsidRPr="00B01D89" w:rsidRDefault="00B01D89" w:rsidP="00B01D89">
      <w:pPr>
        <w:widowControl/>
        <w:spacing w:line="480" w:lineRule="auto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lastRenderedPageBreak/>
        <w:t>彭城遗址面积达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100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万平方米，以暴露的断层剖面来看，文化堆积层厚达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170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厘米，早期堆积层厚达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80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至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90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厘米。如此庞大的文化遗址最初为何人所创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?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史料上没有记载。</w:t>
      </w:r>
    </w:p>
    <w:p w:rsidR="00B01D89" w:rsidRPr="00B01D89" w:rsidRDefault="00B01D89" w:rsidP="00B01D89">
      <w:pPr>
        <w:widowControl/>
        <w:spacing w:line="480" w:lineRule="auto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据阆中市志办公室副主任王国成介绍，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“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彭城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”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地名最早出现于清道光年间《保宁府志》，但没有介绍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“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彭城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”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地名的由来。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1993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年四川人民出版社出版的《阆中县志》中，关于彭城的语言表述为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: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因传为古彭国地得名。可成都的彭州市也称是古彭国所在地，究竟谁是谁非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?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全国有关</w:t>
      </w:r>
      <w:proofErr w:type="gramStart"/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彭</w:t>
      </w:r>
      <w:proofErr w:type="gramEnd"/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的地名很多，史料中记载的彭人足迹也遍及很多地方，阆中彭城是否为一部分古彭人聚居的地方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?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这些均有待进一步研究。</w:t>
      </w:r>
    </w:p>
    <w:p w:rsidR="00B01D89" w:rsidRPr="00B01D89" w:rsidRDefault="00B01D89" w:rsidP="00B01D89">
      <w:pPr>
        <w:widowControl/>
        <w:spacing w:line="480" w:lineRule="auto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王国成说，在史料中虽然没有更详细的资料，但可寻到一些有关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“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彭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”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字的记载。《尚书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·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牧誓》中记载有蜀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……</w:t>
      </w:r>
      <w:proofErr w:type="gramStart"/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彭</w:t>
      </w:r>
      <w:proofErr w:type="gramEnd"/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、</w:t>
      </w:r>
      <w:proofErr w:type="gramStart"/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濮</w:t>
      </w:r>
      <w:proofErr w:type="gramEnd"/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等部落助武王伐纣之事，后来的《华阳国志》中却记载的是巴人助武王伐纣，巴人的图腾为蛇，彭人的图腾为</w:t>
      </w:r>
      <w:proofErr w:type="gramStart"/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象</w:t>
      </w:r>
      <w:proofErr w:type="gramEnd"/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，古有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“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巴蛇食</w:t>
      </w:r>
      <w:proofErr w:type="gramStart"/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象</w:t>
      </w:r>
      <w:proofErr w:type="gramEnd"/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”</w:t>
      </w:r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之说，也有巴人灭</w:t>
      </w:r>
      <w:proofErr w:type="gramStart"/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彭</w:t>
      </w:r>
      <w:proofErr w:type="gramEnd"/>
      <w:r w:rsidRPr="00B01D89">
        <w:rPr>
          <w:rFonts w:ascii="Arial" w:eastAsia="宋体" w:hAnsi="Arial" w:cs="Arial"/>
          <w:color w:val="000000"/>
          <w:kern w:val="0"/>
          <w:sz w:val="18"/>
          <w:szCs w:val="18"/>
        </w:rPr>
        <w:t>的记载，巴子国先建都于重庆，后迁都阆中，由此似乎可以印证古彭人居住在现阆中城附近。</w:t>
      </w:r>
    </w:p>
    <w:p w:rsidR="00574D01" w:rsidRPr="00B01D89" w:rsidRDefault="00574D01"/>
    <w:sectPr w:rsidR="00574D01" w:rsidRPr="00B01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914"/>
    <w:multiLevelType w:val="multilevel"/>
    <w:tmpl w:val="C16C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89"/>
    <w:rsid w:val="00574D01"/>
    <w:rsid w:val="00B0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D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D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2019-06-20T09:06:00Z</dcterms:created>
  <dcterms:modified xsi:type="dcterms:W3CDTF">2019-06-20T09:08:00Z</dcterms:modified>
</cp:coreProperties>
</file>