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06" w:rsidRPr="00535B06" w:rsidRDefault="00535B06" w:rsidP="00535B06">
      <w:pPr>
        <w:jc w:val="center"/>
        <w:rPr>
          <w:b/>
          <w:sz w:val="56"/>
        </w:rPr>
      </w:pPr>
      <w:r w:rsidRPr="00535B06">
        <w:rPr>
          <w:b/>
          <w:sz w:val="56"/>
        </w:rPr>
        <w:t>晚清名将之</w:t>
      </w:r>
      <w:r w:rsidRPr="00535B06">
        <w:rPr>
          <w:b/>
          <w:sz w:val="56"/>
        </w:rPr>
        <w:t xml:space="preserve"> </w:t>
      </w:r>
      <w:r w:rsidRPr="00535B06">
        <w:rPr>
          <w:b/>
          <w:sz w:val="56"/>
        </w:rPr>
        <w:t>彭玉麟</w:t>
      </w:r>
    </w:p>
    <w:p w:rsidR="00535B06" w:rsidRDefault="00535B06" w:rsidP="00535B06">
      <w:pPr>
        <w:ind w:firstLineChars="200" w:firstLine="440"/>
        <w:rPr>
          <w:rFonts w:hint="eastAsia"/>
        </w:rPr>
      </w:pPr>
      <w:r w:rsidRPr="00535B06">
        <w:t>彭玉麟</w:t>
      </w:r>
      <w:r w:rsidRPr="00535B06">
        <w:t>(1817</w:t>
      </w:r>
      <w:r w:rsidRPr="00535B06">
        <w:t>年～</w:t>
      </w:r>
      <w:r w:rsidRPr="00535B06">
        <w:t>1890</w:t>
      </w:r>
      <w:r w:rsidRPr="00535B06">
        <w:t>年</w:t>
      </w:r>
      <w:r w:rsidRPr="00535B06">
        <w:t>)</w:t>
      </w:r>
      <w:r w:rsidRPr="00535B06">
        <w:t>，字雪琴，号退省庵主人、吟香外史。祖籍衡永郴桂道衡州府衡阳县</w:t>
      </w:r>
      <w:r w:rsidRPr="00535B06">
        <w:t>(</w:t>
      </w:r>
      <w:r w:rsidRPr="00535B06">
        <w:t>今衡阳市衡阳县渣江镇人</w:t>
      </w:r>
      <w:r w:rsidRPr="00535B06">
        <w:t>)</w:t>
      </w:r>
      <w:r w:rsidRPr="00535B06">
        <w:t>，生于安徽省安庆府。清朝著名政治家，军事家。清末水师统帅，湘军首领，人称雪帅。与曾国藩、左宗棠并称大清三杰，与曾国藩、左宗棠、胡林翼并称大清</w:t>
      </w:r>
      <w:r w:rsidRPr="00535B06">
        <w:t>“</w:t>
      </w:r>
      <w:r w:rsidRPr="00535B06">
        <w:t>中兴四大名臣</w:t>
      </w:r>
      <w:r w:rsidRPr="00535B06">
        <w:t>”</w:t>
      </w:r>
      <w:r w:rsidRPr="00535B06">
        <w:t>，湘军水师创建者、中国近代海军奠基人。官至两江总督兼南洋通商大臣，兵部尚书。</w:t>
      </w:r>
    </w:p>
    <w:p w:rsidR="00535B06" w:rsidRDefault="00535B06" w:rsidP="00535B06">
      <w:pPr>
        <w:ind w:firstLineChars="200" w:firstLine="440"/>
        <w:jc w:val="center"/>
        <w:rPr>
          <w:rFonts w:hint="eastAsia"/>
        </w:rPr>
      </w:pPr>
      <w:r w:rsidRPr="00535B06">
        <w:br/>
      </w:r>
      <w:r w:rsidRPr="00535B06">
        <w:drawing>
          <wp:inline distT="0" distB="0" distL="0" distR="0">
            <wp:extent cx="4762500" cy="3152775"/>
            <wp:effectExtent l="19050" t="0" r="0" b="0"/>
            <wp:docPr id="1" name="图片 1" descr="https://imgsa.baidu.com/forum/w%3D580/sign=26a50e570e087bf47dec57e1c2d3575e/e45cef4c510fd9f9ec1a6475292dd42a2934a4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sa.baidu.com/forum/w%3D580/sign=26a50e570e087bf47dec57e1c2d3575e/e45cef4c510fd9f9ec1a6475292dd42a2934a4c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B06" w:rsidRDefault="00535B06" w:rsidP="00535B06">
      <w:pPr>
        <w:ind w:firstLineChars="200" w:firstLine="440"/>
        <w:rPr>
          <w:rFonts w:hint="eastAsia"/>
        </w:rPr>
      </w:pPr>
    </w:p>
    <w:p w:rsidR="00535B06" w:rsidRDefault="00535B06" w:rsidP="00535B06">
      <w:pPr>
        <w:ind w:firstLineChars="200" w:firstLine="440"/>
        <w:rPr>
          <w:rFonts w:hint="eastAsia"/>
        </w:rPr>
      </w:pPr>
      <w:r w:rsidRPr="00535B06">
        <w:t>尽管彭玉麟是高官晋爵，但在感情生活上却令人唏嘘。《曾国藩日记》和《郭嵩焘日记》中，都不约而同地提到他</w:t>
      </w:r>
      <w:r w:rsidRPr="00535B06">
        <w:t>“</w:t>
      </w:r>
      <w:r w:rsidRPr="00535B06">
        <w:t>每谈家事为之叹息</w:t>
      </w:r>
      <w:r w:rsidRPr="00535B06">
        <w:t>”</w:t>
      </w:r>
      <w:r w:rsidRPr="00535B06">
        <w:t>，</w:t>
      </w:r>
      <w:r w:rsidRPr="00535B06">
        <w:t>“</w:t>
      </w:r>
      <w:r w:rsidRPr="00535B06">
        <w:t>无家事之欢</w:t>
      </w:r>
      <w:r w:rsidRPr="00535B06">
        <w:t>”</w:t>
      </w:r>
      <w:r w:rsidRPr="00535B06">
        <w:t>。对于这个问题，历史学界普遍认为，彭玉麟有一段鲜为人知的爱情悲剧。他从小在外婆家长大，与外婆家名叫梅姑的养女青梅竹马，情投意合。但迫于礼教的压力，不得不奉母命另娶他人。后来，在彭母的主持下，梅姑嫁到别家，四年后死于难产，彭玉麟闻讯身心俱裂，哭吟</w:t>
      </w:r>
      <w:r w:rsidRPr="00535B06">
        <w:t>“</w:t>
      </w:r>
      <w:r w:rsidRPr="00535B06">
        <w:t>一生知己是梅花</w:t>
      </w:r>
      <w:r w:rsidRPr="00535B06">
        <w:t>”</w:t>
      </w:r>
      <w:r w:rsidRPr="00535B06">
        <w:t>，并发誓要用余生画十万梅花以纪念他心爱的梅姑</w:t>
      </w:r>
      <w:r w:rsidRPr="00535B06">
        <w:t>!</w:t>
      </w:r>
      <w:r w:rsidRPr="00535B06">
        <w:t>他每画成一幅，必盖一章曰</w:t>
      </w:r>
      <w:r w:rsidRPr="00535B06">
        <w:t>“</w:t>
      </w:r>
      <w:r w:rsidRPr="00535B06">
        <w:t>伤心人别有怀抱</w:t>
      </w:r>
      <w:r w:rsidRPr="00535B06">
        <w:t>”</w:t>
      </w:r>
      <w:r w:rsidRPr="00535B06">
        <w:t>、</w:t>
      </w:r>
      <w:r w:rsidRPr="00535B06">
        <w:t>“</w:t>
      </w:r>
      <w:r w:rsidRPr="00535B06">
        <w:t>一生知己是梅花</w:t>
      </w:r>
      <w:r w:rsidRPr="00535B06">
        <w:t>”</w:t>
      </w:r>
      <w:r w:rsidRPr="00535B06">
        <w:t>。其画作虽称不上中国绘画史上的精品，却被称为</w:t>
      </w:r>
      <w:r w:rsidRPr="00535B06">
        <w:t>“</w:t>
      </w:r>
      <w:r w:rsidRPr="00535B06">
        <w:t>兵家梅花</w:t>
      </w:r>
      <w:r w:rsidRPr="00535B06">
        <w:t>”</w:t>
      </w:r>
      <w:r w:rsidRPr="00535B06">
        <w:t>，与郑板桥的</w:t>
      </w:r>
      <w:r w:rsidRPr="00535B06">
        <w:t>“</w:t>
      </w:r>
      <w:r w:rsidRPr="00535B06">
        <w:t>墨竹</w:t>
      </w:r>
      <w:r w:rsidRPr="00535B06">
        <w:t>”</w:t>
      </w:r>
      <w:r w:rsidRPr="00535B06">
        <w:t>合称为清代画坛的</w:t>
      </w:r>
      <w:r w:rsidRPr="00535B06">
        <w:t>“</w:t>
      </w:r>
      <w:r w:rsidRPr="00535B06">
        <w:t>两绝</w:t>
      </w:r>
      <w:r w:rsidRPr="00535B06">
        <w:t>”</w:t>
      </w:r>
      <w:r w:rsidRPr="00535B06">
        <w:t>。</w:t>
      </w:r>
    </w:p>
    <w:p w:rsidR="00535B06" w:rsidRDefault="00535B06" w:rsidP="00535B06">
      <w:pPr>
        <w:ind w:firstLineChars="200" w:firstLine="440"/>
        <w:rPr>
          <w:rFonts w:hint="eastAsia"/>
        </w:rPr>
      </w:pPr>
      <w:r w:rsidRPr="00535B06">
        <w:t>彭玉麟三十六岁那年，青梅竹马的初恋情人梅姑突然撒手人寰，当下就痛不欲生，无奈身为湘军水师主帅，责任重大，不能立刻殉情，随梅姑而去。于是就立誓要在有生之年，画十万朵梅花来纪念已故的梅姑。</w:t>
      </w:r>
    </w:p>
    <w:p w:rsidR="00535B06" w:rsidRDefault="00535B06" w:rsidP="00535B06">
      <w:pPr>
        <w:ind w:firstLineChars="200" w:firstLine="440"/>
        <w:rPr>
          <w:rFonts w:hint="eastAsia"/>
        </w:rPr>
      </w:pPr>
      <w:r w:rsidRPr="00535B06">
        <w:lastRenderedPageBreak/>
        <w:t>在此后四十年里，无论军务、政务多么繁忙，每个夜晚都会深情的挥笔，描绘梅花</w:t>
      </w:r>
      <w:r w:rsidRPr="00535B06">
        <w:t>;</w:t>
      </w:r>
      <w:r w:rsidRPr="00535B06">
        <w:t>并通过笔触在画布上的挥洒，倾吐他心中凄缓哀绝的情思。直到七十六岁临终前，仍强撑着病体，颤抖地拿着画笔，一丝不苟地画着梅花，此时他的双眸仍然同一池秋水那般忧郁痴情。</w:t>
      </w:r>
    </w:p>
    <w:p w:rsidR="00535B06" w:rsidRDefault="00535B06" w:rsidP="00535B06">
      <w:pPr>
        <w:ind w:firstLineChars="200" w:firstLine="440"/>
        <w:rPr>
          <w:rFonts w:hint="eastAsia"/>
        </w:rPr>
      </w:pPr>
      <w:r w:rsidRPr="00535B06">
        <w:t>四十年里，彭玉麟的确说到做到，共画了十万多幅梅花。虽然在此期间，他一直寡居，永绝了妻室之欢。但内心并不孤寂，每天通过画笔在于梅姑交流，每晚都透过梅花在于梅姑互诉衷肠。</w:t>
      </w:r>
    </w:p>
    <w:p w:rsidR="00535B06" w:rsidRDefault="00535B06" w:rsidP="00535B06">
      <w:pPr>
        <w:rPr>
          <w:rFonts w:hint="eastAsia"/>
        </w:rPr>
      </w:pPr>
      <w:r w:rsidRPr="00535B06">
        <w:br/>
      </w:r>
      <w:r w:rsidRPr="00535B06">
        <w:drawing>
          <wp:inline distT="0" distB="0" distL="0" distR="0">
            <wp:extent cx="5429250" cy="4495800"/>
            <wp:effectExtent l="19050" t="0" r="0" b="0"/>
            <wp:docPr id="2" name="图片 2" descr="https://imgsa.baidu.com/forum/w%3D580/sign=1efd2516f4dcd100cd9cf829428b47be/dee7584bd11373f0a738e084a80f4bfbfaed0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sa.baidu.com/forum/w%3D580/sign=1efd2516f4dcd100cd9cf829428b47be/dee7584bd11373f0a738e084a80f4bfbfaed04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B06" w:rsidRDefault="00535B06" w:rsidP="00535B06">
      <w:pPr>
        <w:ind w:firstLineChars="200" w:firstLine="440"/>
        <w:rPr>
          <w:rFonts w:hint="eastAsia"/>
        </w:rPr>
      </w:pPr>
    </w:p>
    <w:p w:rsidR="00535B06" w:rsidRDefault="00535B06" w:rsidP="00535B06">
      <w:pPr>
        <w:ind w:firstLineChars="200" w:firstLine="440"/>
        <w:rPr>
          <w:rFonts w:hint="eastAsia"/>
        </w:rPr>
      </w:pPr>
      <w:r w:rsidRPr="00535B06">
        <w:t>太平天国灭亡后，清政府论功行赏，彭玉麟晋爵一等轻车都尉，并官升八省漕运总督。但已经完成</w:t>
      </w:r>
      <w:r w:rsidRPr="00535B06">
        <w:t>“</w:t>
      </w:r>
      <w:r w:rsidRPr="00535B06">
        <w:t>道德</w:t>
      </w:r>
      <w:r w:rsidRPr="00535B06">
        <w:t>”</w:t>
      </w:r>
      <w:r w:rsidRPr="00535B06">
        <w:t>使命</w:t>
      </w:r>
      <w:r w:rsidRPr="00535B06">
        <w:t>(</w:t>
      </w:r>
      <w:r w:rsidRPr="00535B06">
        <w:t>湖湘将领将镇压太平天国视为道德使命</w:t>
      </w:r>
      <w:r w:rsidRPr="00535B06">
        <w:t>)</w:t>
      </w:r>
      <w:r w:rsidRPr="00535B06">
        <w:t>的彭玉麟此时已心灰意冷。</w:t>
      </w:r>
      <w:r w:rsidRPr="00535B06">
        <w:t>“</w:t>
      </w:r>
      <w:r w:rsidRPr="00535B06">
        <w:t>生平最薄封侯愿，愿与梅花过一生</w:t>
      </w:r>
      <w:r w:rsidRPr="00535B06">
        <w:t>”</w:t>
      </w:r>
      <w:r w:rsidRPr="00535B06">
        <w:t>，这是彭玉麟的心愿，于是他就屡次上书辞官。清政府依常人逻辑，认为彭玉麟是嫌官位太低，于是就先后六次的给他加官晋爵，加封他诸如</w:t>
      </w:r>
      <w:r w:rsidRPr="00535B06">
        <w:t>“</w:t>
      </w:r>
      <w:r w:rsidRPr="00535B06">
        <w:t>两江总督</w:t>
      </w:r>
      <w:r w:rsidRPr="00535B06">
        <w:t>”</w:t>
      </w:r>
      <w:r w:rsidRPr="00535B06">
        <w:t>、</w:t>
      </w:r>
      <w:r w:rsidRPr="00535B06">
        <w:t>“</w:t>
      </w:r>
      <w:r w:rsidRPr="00535B06">
        <w:t>南洋通商大臣</w:t>
      </w:r>
      <w:r w:rsidRPr="00535B06">
        <w:t>”</w:t>
      </w:r>
      <w:r w:rsidRPr="00535B06">
        <w:t>、</w:t>
      </w:r>
      <w:r w:rsidRPr="00535B06">
        <w:t>“</w:t>
      </w:r>
      <w:r w:rsidRPr="00535B06">
        <w:t>兵部尚书</w:t>
      </w:r>
      <w:r w:rsidRPr="00535B06">
        <w:t>”</w:t>
      </w:r>
      <w:r w:rsidRPr="00535B06">
        <w:t>等高官。</w:t>
      </w:r>
    </w:p>
    <w:p w:rsidR="00535B06" w:rsidRDefault="00535B06" w:rsidP="00535B06">
      <w:pPr>
        <w:ind w:firstLineChars="200" w:firstLine="440"/>
        <w:rPr>
          <w:rFonts w:hint="eastAsia"/>
        </w:rPr>
      </w:pPr>
      <w:r w:rsidRPr="00535B06">
        <w:t>梅姑的死，让彭玉麟去意已绝</w:t>
      </w:r>
      <w:r w:rsidRPr="00535B06">
        <w:t>;</w:t>
      </w:r>
      <w:r w:rsidRPr="00535B06">
        <w:t>所有官位，他都一概谢绝。朝廷无奈之下，只得将这些官位先后转给李鸿章、左宗棠。所以当时民谚</w:t>
      </w:r>
      <w:r w:rsidRPr="00535B06">
        <w:t>“</w:t>
      </w:r>
      <w:r w:rsidRPr="00535B06">
        <w:t>彭玉麟拼命辞官，李鸿章拼命做</w:t>
      </w:r>
      <w:r w:rsidRPr="00535B06">
        <w:lastRenderedPageBreak/>
        <w:t>官</w:t>
      </w:r>
      <w:r w:rsidRPr="00535B06">
        <w:t>”</w:t>
      </w:r>
      <w:r w:rsidRPr="00535B06">
        <w:t>。最后，清政府为了留住彭玉麟，新置</w:t>
      </w:r>
      <w:r w:rsidRPr="00535B06">
        <w:t>“</w:t>
      </w:r>
      <w:r w:rsidRPr="00535B06">
        <w:t>长江巡阅使</w:t>
      </w:r>
      <w:r w:rsidRPr="00535B06">
        <w:t>”</w:t>
      </w:r>
      <w:r w:rsidRPr="00535B06">
        <w:t>，规定每年巡视长江水师一次，其余时间自便并享钦差大臣待遇。</w:t>
      </w:r>
    </w:p>
    <w:p w:rsidR="00535B06" w:rsidRDefault="00535B06" w:rsidP="00535B06">
      <w:pPr>
        <w:ind w:firstLineChars="200" w:firstLine="440"/>
        <w:rPr>
          <w:rFonts w:hint="eastAsia"/>
        </w:rPr>
      </w:pPr>
      <w:r w:rsidRPr="00535B06">
        <w:t>再也推辞不了的彭玉麟，为了方便巡视水师，将家安在了西湖之畔。当时湘军将领，哪一户住宅都是精致华美的江南园林。可对彭玉麟而言，没有了梅姑，再精致华丽的住宅都只是冰冷的摆设</w:t>
      </w:r>
      <w:r w:rsidRPr="00535B06">
        <w:t>;</w:t>
      </w:r>
      <w:r w:rsidRPr="00535B06">
        <w:t>于是将梅姑墓迁到了西湖旁，又在墓的旁边盖起了座简单的草楼和上百株梅花。白日，就在墓旁吹笛，那曲子都是他们儿时青梅竹马的回忆</w:t>
      </w:r>
      <w:r w:rsidRPr="00535B06">
        <w:t>;</w:t>
      </w:r>
      <w:r w:rsidRPr="00535B06">
        <w:t>夜晚，就画梅花，诗梅花</w:t>
      </w:r>
      <w:r w:rsidRPr="00535B06">
        <w:t>“</w:t>
      </w:r>
      <w:r w:rsidRPr="00535B06">
        <w:t>三生石上因缘在，结得梅花当蹇修</w:t>
      </w:r>
      <w:r w:rsidRPr="00535B06">
        <w:t>”</w:t>
      </w:r>
      <w:r w:rsidRPr="00535B06">
        <w:t>、</w:t>
      </w:r>
      <w:r w:rsidRPr="00535B06">
        <w:t>“</w:t>
      </w:r>
      <w:r w:rsidRPr="00535B06">
        <w:t>无补时艰深愧我，一腔心事托梅花</w:t>
      </w:r>
      <w:r w:rsidRPr="00535B06">
        <w:t>”</w:t>
      </w:r>
      <w:r w:rsidRPr="00535B06">
        <w:t>、</w:t>
      </w:r>
      <w:r w:rsidRPr="00535B06">
        <w:t>“</w:t>
      </w:r>
      <w:r w:rsidRPr="00535B06">
        <w:t>颓然一醉狂无赖，乱写梅花十万枝</w:t>
      </w:r>
      <w:r w:rsidRPr="00535B06">
        <w:t>”</w:t>
      </w:r>
      <w:r w:rsidRPr="00535B06">
        <w:t>。</w:t>
      </w:r>
    </w:p>
    <w:p w:rsidR="00535B06" w:rsidRDefault="00535B06" w:rsidP="00535B06">
      <w:pPr>
        <w:ind w:firstLineChars="200" w:firstLine="440"/>
        <w:rPr>
          <w:rFonts w:hint="eastAsia"/>
        </w:rPr>
      </w:pPr>
      <w:r w:rsidRPr="00535B06">
        <w:t>虽然痴情于梅姑，无心官场，过着半隐半仕的生活</w:t>
      </w:r>
      <w:r w:rsidRPr="00535B06">
        <w:t>;</w:t>
      </w:r>
      <w:r w:rsidRPr="00535B06">
        <w:t>但绝非将国事高高挂起，漠不关心。公元</w:t>
      </w:r>
      <w:r w:rsidRPr="00535B06">
        <w:t>1883</w:t>
      </w:r>
      <w:r w:rsidRPr="00535B06">
        <w:t>年，中法战争爆发，朝中已无大将。面对国难，年逾七十的彭玉麟，雄姿英发，欣然接受朝廷征召，带着棺材，领兵部尚书，开赴广东，主持中法战争。</w:t>
      </w:r>
      <w:r w:rsidRPr="00535B06">
        <w:br/>
      </w:r>
      <w:r w:rsidRPr="00535B06">
        <w:t>最终，彭玉麟凭他严密的军事部署和丰富的作战经验，指挥老部下冯子才等人先后取得镇南关大捷和谅山大捷，赢得了中法战争的胜利。正当彭玉麟准备一鼓作气，趁势收复越南时，却受到了李鸿章等妥协派朝臣的干扰，不能进一步扩大战果。</w:t>
      </w:r>
    </w:p>
    <w:p w:rsidR="004358AB" w:rsidRPr="00535B06" w:rsidRDefault="00535B06" w:rsidP="00535B06">
      <w:pPr>
        <w:ind w:firstLineChars="200" w:firstLine="440"/>
      </w:pPr>
      <w:r w:rsidRPr="00535B06">
        <w:t>彭玉麟对此忧愤交加，终于一病不起。去世时，除了所部官兵，便只有那十万多幅梅花陪在身旁</w:t>
      </w:r>
      <w:r w:rsidRPr="00535B06">
        <w:t>;</w:t>
      </w:r>
      <w:r w:rsidRPr="00535B06">
        <w:t>除此，既无亲戚，又无余财。可见，彭玉麟既是刚直清廉的好官，又</w:t>
      </w:r>
      <w:r w:rsidRPr="00535B06">
        <w:lastRenderedPageBreak/>
        <w:t>是条顶天立地、有情有义的好男儿、伟丈夫。</w:t>
      </w:r>
      <w:r w:rsidRPr="00535B06">
        <w:br/>
      </w:r>
      <w:r w:rsidRPr="00535B06">
        <w:drawing>
          <wp:inline distT="0" distB="0" distL="0" distR="0">
            <wp:extent cx="3810000" cy="5010150"/>
            <wp:effectExtent l="19050" t="0" r="0" b="0"/>
            <wp:docPr id="3" name="图片 3" descr="https://imgsa.baidu.com/forum/w%3D580/sign=364b062477f40ad115e4c7eb672c1151/15e8a40fd9f9d72a5c692101d82a2834359bbb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sa.baidu.com/forum/w%3D580/sign=364b062477f40ad115e4c7eb672c1151/15e8a40fd9f9d72a5c692101d82a2834359bbb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535B0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35B06"/>
    <w:rsid w:val="008B7726"/>
    <w:rsid w:val="00D31D50"/>
    <w:rsid w:val="00FB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535B06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35B06"/>
    <w:rPr>
      <w:rFonts w:ascii="宋体" w:eastAsia="宋体" w:hAnsi="宋体" w:cs="宋体"/>
      <w:b/>
      <w:bCs/>
      <w:sz w:val="27"/>
      <w:szCs w:val="27"/>
    </w:rPr>
  </w:style>
  <w:style w:type="paragraph" w:styleId="a3">
    <w:name w:val="Balloon Text"/>
    <w:basedOn w:val="a"/>
    <w:link w:val="Char"/>
    <w:uiPriority w:val="99"/>
    <w:semiHidden/>
    <w:unhideWhenUsed/>
    <w:rsid w:val="00535B0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5B0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2019-06-21T07:34:00Z</dcterms:modified>
</cp:coreProperties>
</file>